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06" w:rsidRDefault="00CD3F8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Works Cited</w:t>
      </w:r>
    </w:p>
    <w:p w:rsidR="00CD3F84" w:rsidRPr="00CD3F84" w:rsidRDefault="00CD3F84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Default="00CD3F84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Chen,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Chih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-Ping.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“Am I a Monster?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’: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Jane Eyre Among the Shadows of Freaks.”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34.4(2002): 367.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46B3" w:rsidRDefault="009646B3" w:rsidP="009646B3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46B3">
        <w:rPr>
          <w:rFonts w:ascii="Times New Roman" w:hAnsi="Times New Roman" w:cs="Times New Roman"/>
          <w:sz w:val="24"/>
          <w:szCs w:val="24"/>
        </w:rPr>
        <w:t xml:space="preserve">Freeman, Janet H. “Speech and Silence in Jane Eyre.” Studies in English Literature (Rice) 24.4 (1984): 683.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9646B3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9646B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p w:rsidR="009646B3" w:rsidRDefault="009646B3" w:rsidP="009646B3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46B3">
        <w:rPr>
          <w:rFonts w:ascii="Times New Roman" w:hAnsi="Times New Roman" w:cs="Times New Roman"/>
          <w:sz w:val="24"/>
          <w:szCs w:val="24"/>
        </w:rPr>
        <w:t xml:space="preserve">Godfrey Esther.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“Jane Eyre, from Governess to Girl Bride.”</w:t>
      </w:r>
      <w:proofErr w:type="gramEnd"/>
      <w:r w:rsidRPr="009646B3">
        <w:rPr>
          <w:rFonts w:ascii="Times New Roman" w:hAnsi="Times New Roman" w:cs="Times New Roman"/>
          <w:sz w:val="24"/>
          <w:szCs w:val="24"/>
        </w:rPr>
        <w:t xml:space="preserve"> SEL: Studies in English Literature, 1500-1900 45.4 (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Autumn</w:t>
      </w:r>
      <w:proofErr w:type="gramEnd"/>
      <w:r w:rsidRPr="009646B3">
        <w:rPr>
          <w:rFonts w:ascii="Times New Roman" w:hAnsi="Times New Roman" w:cs="Times New Roman"/>
          <w:sz w:val="24"/>
          <w:szCs w:val="24"/>
        </w:rPr>
        <w:t xml:space="preserve"> 2005): p853-871.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Retrieved from Literature Resource Center.</w:t>
      </w:r>
      <w:proofErr w:type="gramEnd"/>
    </w:p>
    <w:p w:rsidR="00CD3F84" w:rsidRPr="00CD3F84" w:rsidRDefault="00CD3F84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Kalikoff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 xml:space="preserve">, Beth.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“The Falling Woman in Three Victorian Novels.”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19.3(1987): 357.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Pr="00CD3F84" w:rsidRDefault="00CD3F84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Lamonala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 xml:space="preserve">, Maria. “Jane’s Crown of Thorns: Feminism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Christianity in Jane Eyre.”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34.3 (2002): 345.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Default="00CD3F84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  <w:t>Peters, John G. “Inside and Outside:</w:t>
      </w:r>
      <w:r w:rsidR="002B4F2D">
        <w:rPr>
          <w:rFonts w:ascii="Times New Roman" w:hAnsi="Times New Roman" w:cs="Times New Roman"/>
          <w:sz w:val="24"/>
          <w:szCs w:val="24"/>
        </w:rPr>
        <w:t xml:space="preserve"> Jane Eyre and Marginalization </w:t>
      </w:r>
      <w:proofErr w:type="gramStart"/>
      <w:r w:rsidR="002B4F2D">
        <w:rPr>
          <w:rFonts w:ascii="Times New Roman" w:hAnsi="Times New Roman" w:cs="Times New Roman"/>
          <w:sz w:val="24"/>
          <w:szCs w:val="24"/>
        </w:rPr>
        <w:t>Through</w:t>
      </w:r>
      <w:proofErr w:type="gramEnd"/>
      <w:r w:rsidR="002B4F2D">
        <w:rPr>
          <w:rFonts w:ascii="Times New Roman" w:hAnsi="Times New Roman" w:cs="Times New Roman"/>
          <w:sz w:val="24"/>
          <w:szCs w:val="24"/>
        </w:rPr>
        <w:t xml:space="preserve"> L</w:t>
      </w:r>
      <w:r w:rsidRPr="00CD3F84">
        <w:rPr>
          <w:rFonts w:ascii="Times New Roman" w:hAnsi="Times New Roman" w:cs="Times New Roman"/>
          <w:sz w:val="24"/>
          <w:szCs w:val="24"/>
        </w:rPr>
        <w:t xml:space="preserve">abeling.”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28.1 (1996): 57.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46B3" w:rsidRPr="00CD3F84" w:rsidRDefault="009646B3" w:rsidP="00B1503B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9646B3">
        <w:rPr>
          <w:rFonts w:ascii="Times New Roman" w:hAnsi="Times New Roman" w:cs="Times New Roman"/>
          <w:sz w:val="24"/>
          <w:szCs w:val="24"/>
        </w:rPr>
        <w:t>Vanden</w:t>
      </w:r>
      <w:proofErr w:type="spellEnd"/>
      <w:r w:rsidRPr="009646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6B3">
        <w:rPr>
          <w:rFonts w:ascii="Times New Roman" w:hAnsi="Times New Roman" w:cs="Times New Roman"/>
          <w:sz w:val="24"/>
          <w:szCs w:val="24"/>
        </w:rPr>
        <w:t>Bossche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9646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R. Chris “</w:t>
      </w:r>
      <w:r w:rsidRPr="009646B3">
        <w:rPr>
          <w:rFonts w:ascii="Times New Roman" w:hAnsi="Times New Roman" w:cs="Times New Roman"/>
          <w:sz w:val="24"/>
          <w:szCs w:val="24"/>
        </w:rPr>
        <w:t xml:space="preserve">What did Jane Eyre do?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Ideology, agency, class and the novel.</w:t>
      </w:r>
      <w:r w:rsidR="00CC4ACE">
        <w:rPr>
          <w:rFonts w:ascii="Times New Roman" w:hAnsi="Times New Roman" w:cs="Times New Roman"/>
          <w:sz w:val="24"/>
          <w:szCs w:val="24"/>
        </w:rPr>
        <w:t>”</w:t>
      </w:r>
      <w:proofErr w:type="gramEnd"/>
      <w:r w:rsidR="00CC4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Narrative.</w:t>
      </w:r>
      <w:proofErr w:type="gramEnd"/>
      <w:r w:rsidRPr="009646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B3">
        <w:rPr>
          <w:rFonts w:ascii="Times New Roman" w:hAnsi="Times New Roman" w:cs="Times New Roman"/>
          <w:sz w:val="24"/>
          <w:szCs w:val="24"/>
        </w:rPr>
        <w:t>13.1 (Jan.</w:t>
      </w:r>
      <w:r w:rsidR="00CC4ACE">
        <w:rPr>
          <w:rFonts w:ascii="Times New Roman" w:hAnsi="Times New Roman" w:cs="Times New Roman"/>
          <w:sz w:val="24"/>
          <w:szCs w:val="24"/>
        </w:rPr>
        <w:t xml:space="preserve"> 2005) p46.</w:t>
      </w:r>
      <w:proofErr w:type="gramEnd"/>
      <w:r w:rsidR="00CC4ACE">
        <w:rPr>
          <w:rFonts w:ascii="Times New Roman" w:hAnsi="Times New Roman" w:cs="Times New Roman"/>
          <w:sz w:val="24"/>
          <w:szCs w:val="24"/>
        </w:rPr>
        <w:t xml:space="preserve"> Word Count: 11506. </w:t>
      </w:r>
      <w:proofErr w:type="gramStart"/>
      <w:r w:rsidR="00CC4ACE">
        <w:rPr>
          <w:rFonts w:ascii="Times New Roman" w:hAnsi="Times New Roman" w:cs="Times New Roman"/>
          <w:sz w:val="24"/>
          <w:szCs w:val="24"/>
        </w:rPr>
        <w:t>Retrieved f</w:t>
      </w:r>
      <w:r w:rsidRPr="009646B3">
        <w:rPr>
          <w:rFonts w:ascii="Times New Roman" w:hAnsi="Times New Roman" w:cs="Times New Roman"/>
          <w:sz w:val="24"/>
          <w:szCs w:val="24"/>
        </w:rPr>
        <w:t>rom Literature Resource Center.</w:t>
      </w:r>
      <w:proofErr w:type="gramEnd"/>
    </w:p>
    <w:sectPr w:rsidR="009646B3" w:rsidRPr="00CD3F84" w:rsidSect="00D60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2A6"/>
    <w:rsid w:val="00287706"/>
    <w:rsid w:val="002B4F2D"/>
    <w:rsid w:val="00592E72"/>
    <w:rsid w:val="00782EE7"/>
    <w:rsid w:val="009646B3"/>
    <w:rsid w:val="00B1503B"/>
    <w:rsid w:val="00C75CAC"/>
    <w:rsid w:val="00CB42A6"/>
    <w:rsid w:val="00CC4ACE"/>
    <w:rsid w:val="00CD3F84"/>
    <w:rsid w:val="00D6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Isaiah</dc:creator>
  <cp:lastModifiedBy>cguidry4</cp:lastModifiedBy>
  <cp:revision>2</cp:revision>
  <dcterms:created xsi:type="dcterms:W3CDTF">2012-03-10T17:34:00Z</dcterms:created>
  <dcterms:modified xsi:type="dcterms:W3CDTF">2012-03-10T17:34:00Z</dcterms:modified>
</cp:coreProperties>
</file>